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23" w:rsidRPr="00327A95" w:rsidRDefault="00327A95" w:rsidP="00327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95">
        <w:rPr>
          <w:rFonts w:ascii="Times New Roman" w:hAnsi="Times New Roman" w:cs="Times New Roman"/>
          <w:b/>
          <w:sz w:val="28"/>
          <w:szCs w:val="28"/>
        </w:rPr>
        <w:t>Здравствуйте, ребята!</w:t>
      </w:r>
    </w:p>
    <w:p w:rsidR="00327A95" w:rsidRPr="00327A95" w:rsidRDefault="00327A95" w:rsidP="00327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95">
        <w:rPr>
          <w:rFonts w:ascii="Times New Roman" w:hAnsi="Times New Roman" w:cs="Times New Roman"/>
          <w:b/>
          <w:sz w:val="28"/>
          <w:szCs w:val="28"/>
        </w:rPr>
        <w:t>Тема «Брошь из бисера».</w:t>
      </w:r>
      <w:r w:rsidR="00AB0E5C">
        <w:rPr>
          <w:rFonts w:ascii="Times New Roman" w:hAnsi="Times New Roman" w:cs="Times New Roman"/>
          <w:b/>
          <w:sz w:val="28"/>
          <w:szCs w:val="28"/>
        </w:rPr>
        <w:t xml:space="preserve"> Часть 1</w:t>
      </w:r>
    </w:p>
    <w:p w:rsidR="00327A95" w:rsidRDefault="00327A95" w:rsidP="006E33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>Самое простое и незатейливое платье может заиграть по-новому благодаря интересным аксессуарам и украшениям. А что, если его украсит брошь из бисера, которую вы сделали своими руками? Поверьте, не будет конца комплиментам и восхищенным взглядам. Ведь вещь, созданная самим собой, прекрасно раскрывает таланты и качества человека. Тем более</w:t>
      </w:r>
      <w:proofErr w:type="gramStart"/>
      <w:r w:rsidRPr="00327A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27A95">
        <w:rPr>
          <w:rFonts w:ascii="Times New Roman" w:hAnsi="Times New Roman" w:cs="Times New Roman"/>
          <w:sz w:val="28"/>
          <w:szCs w:val="28"/>
        </w:rPr>
        <w:t xml:space="preserve"> что поработав с бисером и обретя навыки, вы сможете создавать не только брошки, но и другие украшения в своем собственном стиле. Причем, сама брошь может быть не только из бисера, вы можете соединить несколько своих любимых рукоделий в одном изделии. Главное, чтоб ручная работа доставляла вам удовольствие. Сегодня мы с вами попробуем сделать своими руками самые простые брошки из бисера. В их изготовлении применяют, в основном, несколько техник: вышивка бисе</w:t>
      </w:r>
      <w:bookmarkStart w:id="0" w:name="_GoBack"/>
      <w:bookmarkEnd w:id="0"/>
      <w:r w:rsidRPr="00327A95">
        <w:rPr>
          <w:rFonts w:ascii="Times New Roman" w:hAnsi="Times New Roman" w:cs="Times New Roman"/>
          <w:sz w:val="28"/>
          <w:szCs w:val="28"/>
        </w:rPr>
        <w:t xml:space="preserve">ром; </w:t>
      </w:r>
      <w:proofErr w:type="spellStart"/>
      <w:r w:rsidRPr="00327A95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327A95">
        <w:rPr>
          <w:rFonts w:ascii="Times New Roman" w:hAnsi="Times New Roman" w:cs="Times New Roman"/>
          <w:sz w:val="28"/>
          <w:szCs w:val="28"/>
        </w:rPr>
        <w:t>; мозаика из бисера.</w:t>
      </w:r>
    </w:p>
    <w:p w:rsidR="00327A95" w:rsidRDefault="00327A95" w:rsidP="006E33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 Для создания брошки из бисера понадобится немного материала. В этом мастер-классе можно использовать любой полудрагоценный камень подходящей формы. Несмотря на изысканность и строгость, изготовление такой вещицы своими руками вполне под силу любому. Этот мастер-класс для начинающих содержит в себе две части: изготовление медальона и застежки для брошки. </w:t>
      </w:r>
    </w:p>
    <w:p w:rsidR="00327A95" w:rsidRPr="00327A95" w:rsidRDefault="00327A95" w:rsidP="00327A95">
      <w:pPr>
        <w:pStyle w:val="a4"/>
        <w:spacing w:line="240" w:lineRule="auto"/>
        <w:ind w:left="1429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Помимо центрального камня для броши потребуется: </w:t>
      </w:r>
    </w:p>
    <w:p w:rsidR="00327A95" w:rsidRPr="00327A95" w:rsidRDefault="00327A95" w:rsidP="00327A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кусочек плотной ткани; </w:t>
      </w:r>
    </w:p>
    <w:p w:rsidR="00327A95" w:rsidRPr="00327A95" w:rsidRDefault="00327A95" w:rsidP="00327A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кусочек кожи; картон; </w:t>
      </w:r>
    </w:p>
    <w:p w:rsidR="00327A95" w:rsidRPr="00327A95" w:rsidRDefault="00327A95" w:rsidP="00327A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универсальный клей </w:t>
      </w:r>
      <w:proofErr w:type="gramStart"/>
      <w:r w:rsidRPr="00327A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27A95">
        <w:rPr>
          <w:rFonts w:ascii="Times New Roman" w:hAnsi="Times New Roman" w:cs="Times New Roman"/>
          <w:sz w:val="28"/>
          <w:szCs w:val="28"/>
        </w:rPr>
        <w:t xml:space="preserve">момент); </w:t>
      </w:r>
    </w:p>
    <w:p w:rsidR="00327A95" w:rsidRPr="00327A95" w:rsidRDefault="00327A95" w:rsidP="00327A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ножницы; игла; нить; </w:t>
      </w:r>
    </w:p>
    <w:p w:rsidR="00327A95" w:rsidRPr="00327A95" w:rsidRDefault="00327A95" w:rsidP="00327A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бисер трех цветов (размер №7 и №11); </w:t>
      </w:r>
    </w:p>
    <w:p w:rsidR="00327A95" w:rsidRPr="00327A95" w:rsidRDefault="00327A95" w:rsidP="00327A9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булавка для броши. </w:t>
      </w:r>
    </w:p>
    <w:p w:rsidR="00327A95" w:rsidRDefault="00327A95" w:rsidP="00327A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Приклеиваем полудрагоценный камень к ткани для вышивки. От того, каким будет клей, зависит полностью качество готовой </w:t>
      </w:r>
      <w:proofErr w:type="spellStart"/>
      <w:r w:rsidRPr="00327A95">
        <w:rPr>
          <w:rFonts w:ascii="Times New Roman" w:hAnsi="Times New Roman" w:cs="Times New Roman"/>
          <w:sz w:val="28"/>
          <w:szCs w:val="28"/>
        </w:rPr>
        <w:t>брошиНачинаем</w:t>
      </w:r>
      <w:proofErr w:type="spellEnd"/>
      <w:r w:rsidRPr="00327A95">
        <w:rPr>
          <w:rFonts w:ascii="Times New Roman" w:hAnsi="Times New Roman" w:cs="Times New Roman"/>
          <w:sz w:val="28"/>
          <w:szCs w:val="28"/>
        </w:rPr>
        <w:t xml:space="preserve"> выполнение вышивки. В первом ряду вышиваем более крупным бисером. Далее на нить нанизываем 2 бисеринки, пришиваем их швом «игла вперед». Пропускаем иглу с нитью снова через первые 2 бусинки. И добавляем еще 2 бусины.</w:t>
      </w:r>
    </w:p>
    <w:p w:rsidR="00327A95" w:rsidRDefault="00327A95" w:rsidP="00327A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Pr="00327A95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48AEB439" wp14:editId="22BB13FD">
            <wp:extent cx="2668178" cy="1506106"/>
            <wp:effectExtent l="0" t="0" r="0" b="0"/>
            <wp:docPr id="1" name="Рисунок 1" descr="https://vishivashka.ru/wp-content/uploads/brosh_iz_biser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shivashka.ru/wp-content/uploads/brosh_iz_bisera_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10" cy="150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AD206C" wp14:editId="2D46380C">
            <wp:extent cx="2232837" cy="1497392"/>
            <wp:effectExtent l="0" t="0" r="0" b="7620"/>
            <wp:docPr id="2" name="Рисунок 2" descr="https://vishivashka.ru/wp-content/uploads/brosh_iz_bisera10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shivashka.ru/wp-content/uploads/brosh_iz_bisera10-180x1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92" cy="149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>Повторно пропускаем через 3 бусинки (пришитые последними) иглу с нитью и набираем еще 2 бусины. Так продолжаем вышивание до конца ряда. Для того</w:t>
      </w:r>
      <w:proofErr w:type="gramStart"/>
      <w:r w:rsidRPr="00327A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27A95">
        <w:rPr>
          <w:rFonts w:ascii="Times New Roman" w:hAnsi="Times New Roman" w:cs="Times New Roman"/>
          <w:sz w:val="28"/>
          <w:szCs w:val="28"/>
        </w:rPr>
        <w:t xml:space="preserve"> чтоб все бусинки в кольце лежали ровно, пройдите еще раз несколько кругов и стяните нить потуже.</w:t>
      </w:r>
      <w:r w:rsidRPr="00327A95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08D059F3" wp14:editId="5CB4815C">
            <wp:extent cx="1711960" cy="1148080"/>
            <wp:effectExtent l="0" t="0" r="2540" b="0"/>
            <wp:docPr id="3" name="Рисунок 3" descr="https://vishivashka.ru/wp-content/uploads/brosh_iz_bisera11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shivashka.ru/wp-content/uploads/brosh_iz_bisera11-180x1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3F7B0F" wp14:editId="1FBC1E3C">
            <wp:extent cx="1711960" cy="1148080"/>
            <wp:effectExtent l="0" t="0" r="2540" b="0"/>
            <wp:docPr id="4" name="Рисунок 4" descr="https://vishivashka.ru/wp-content/uploads/brosh_iz_bisera12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shivashka.ru/wp-content/uploads/brosh_iz_bisera12-180x1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D8EBB0" wp14:editId="5393C8B9">
            <wp:extent cx="1711960" cy="1148080"/>
            <wp:effectExtent l="0" t="0" r="2540" b="0"/>
            <wp:docPr id="5" name="Рисунок 5" descr="https://vishivashka.ru/wp-content/uploads/brosh_iz_bisera13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shivashka.ru/wp-content/uploads/brosh_iz_bisera13-180x1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E60EA9" wp14:editId="168B4F9F">
            <wp:extent cx="1711960" cy="1148080"/>
            <wp:effectExtent l="0" t="0" r="2540" b="0"/>
            <wp:docPr id="6" name="Рисунок 6" descr="https://vishivashka.ru/wp-content/uploads/brosh_iz_bisera14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shivashka.ru/wp-content/uploads/brosh_iz_bisera14-180x1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Следующий ряд копирует предыдущий. Только он вышивается бисером </w:t>
      </w:r>
      <w:proofErr w:type="gramStart"/>
      <w:r w:rsidRPr="00327A95">
        <w:rPr>
          <w:rFonts w:ascii="Times New Roman" w:hAnsi="Times New Roman" w:cs="Times New Roman"/>
          <w:sz w:val="28"/>
          <w:szCs w:val="28"/>
        </w:rPr>
        <w:t>помельче</w:t>
      </w:r>
      <w:proofErr w:type="gramEnd"/>
      <w:r w:rsidRPr="00327A95">
        <w:rPr>
          <w:rFonts w:ascii="Times New Roman" w:hAnsi="Times New Roman" w:cs="Times New Roman"/>
          <w:sz w:val="28"/>
          <w:szCs w:val="28"/>
        </w:rPr>
        <w:t>. Принцип вышивки тот же. Сначала 2 бусины, еще 2 бусины, назад через 3 бусины, еще 2 бусины и так до конца ряда. Обратите внимание, что второй ряд выполняют внутри первого контура из бисера. Он плотней закрепляет камень в броши. В конце ряда так же, как и в первом, нить несколько раз повторно продевается через все бисеринки и затягивается потуже.</w:t>
      </w:r>
      <w:r w:rsidRPr="00327A95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7384BFA5" wp14:editId="4852E36B">
            <wp:extent cx="1711960" cy="1148080"/>
            <wp:effectExtent l="0" t="0" r="2540" b="0"/>
            <wp:docPr id="7" name="Рисунок 7" descr="https://vishivashka.ru/wp-content/uploads/brosh_iz_bisera15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shivashka.ru/wp-content/uploads/brosh_iz_bisera15-180x1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659E5E" wp14:editId="5885DFC6">
            <wp:extent cx="1711960" cy="1148080"/>
            <wp:effectExtent l="0" t="0" r="2540" b="0"/>
            <wp:docPr id="8" name="Рисунок 8" descr="https://vishivashka.ru/wp-content/uploads/brosh_iz_bisera16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shivashka.ru/wp-content/uploads/brosh_iz_bisera16-180x1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327A95">
        <w:rPr>
          <w:rFonts w:ascii="Times New Roman" w:hAnsi="Times New Roman" w:cs="Times New Roman"/>
          <w:sz w:val="28"/>
          <w:szCs w:val="28"/>
        </w:rPr>
        <w:t xml:space="preserve">ретий ряд повторяет </w:t>
      </w:r>
      <w:proofErr w:type="gramStart"/>
      <w:r w:rsidRPr="00327A95">
        <w:rPr>
          <w:rFonts w:ascii="Times New Roman" w:hAnsi="Times New Roman" w:cs="Times New Roman"/>
          <w:sz w:val="28"/>
          <w:szCs w:val="28"/>
        </w:rPr>
        <w:t>предыдущие</w:t>
      </w:r>
      <w:proofErr w:type="gramEnd"/>
      <w:r w:rsidRPr="00327A95">
        <w:rPr>
          <w:rFonts w:ascii="Times New Roman" w:hAnsi="Times New Roman" w:cs="Times New Roman"/>
          <w:sz w:val="28"/>
          <w:szCs w:val="28"/>
        </w:rPr>
        <w:t>, только он проходит по внешнему контуру первого. Выполняют его из того же бисера, что и внутренний ряд вышивания. Он так же закрепляется дополнительными витками нити.</w:t>
      </w:r>
      <w:r w:rsidRPr="00327A95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0C42BD5" wp14:editId="5BA4ECCC">
            <wp:extent cx="1711960" cy="1148080"/>
            <wp:effectExtent l="0" t="0" r="2540" b="0"/>
            <wp:docPr id="9" name="Рисунок 9" descr="https://vishivashka.ru/wp-content/uploads/brosh_iz_bisera18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shivashka.ru/wp-content/uploads/brosh_iz_bisera18-180x1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94909C" wp14:editId="1AD74C69">
            <wp:extent cx="1711960" cy="1148080"/>
            <wp:effectExtent l="0" t="0" r="2540" b="0"/>
            <wp:docPr id="10" name="Рисунок 10" descr="https://vishivashka.ru/wp-content/uploads/brosh_iz_bisera19-180x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shivashka.ru/wp-content/uploads/brosh_iz_bisera19-180x1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</w:p>
    <w:p w:rsidR="00327A95" w:rsidRPr="00327A95" w:rsidRDefault="00327A95" w:rsidP="00327A95">
      <w:pPr>
        <w:rPr>
          <w:rFonts w:ascii="Times New Roman" w:hAnsi="Times New Roman" w:cs="Times New Roman"/>
          <w:sz w:val="28"/>
          <w:szCs w:val="28"/>
        </w:rPr>
      </w:pPr>
      <w:r w:rsidRPr="00327A95">
        <w:rPr>
          <w:rFonts w:ascii="Times New Roman" w:hAnsi="Times New Roman" w:cs="Times New Roman"/>
          <w:sz w:val="28"/>
          <w:szCs w:val="28"/>
        </w:rPr>
        <w:t xml:space="preserve">После третьего ряда всю лишнюю ткань обрежьте по очертаниям броши. Только будьте внимательны и не отрежьте нить, которая соединяет бусинки. В таком случае вышивку придется повторять с самого начала. Получится медальон, как на фото. Кому-то нравятся такие простые лаконичные формы. Можно и из этой заготовки сделать брошь. </w:t>
      </w:r>
    </w:p>
    <w:sectPr w:rsidR="00327A95" w:rsidRPr="0032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9BC"/>
    <w:multiLevelType w:val="hybridMultilevel"/>
    <w:tmpl w:val="F982A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AA"/>
    <w:rsid w:val="00033323"/>
    <w:rsid w:val="00327A95"/>
    <w:rsid w:val="006E33F3"/>
    <w:rsid w:val="00AB0E5C"/>
    <w:rsid w:val="00D4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A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7A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A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7A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</dc:creator>
  <cp:keywords/>
  <dc:description/>
  <cp:lastModifiedBy>Учитель1</cp:lastModifiedBy>
  <cp:revision>5</cp:revision>
  <dcterms:created xsi:type="dcterms:W3CDTF">2020-04-23T15:37:00Z</dcterms:created>
  <dcterms:modified xsi:type="dcterms:W3CDTF">2020-04-23T16:02:00Z</dcterms:modified>
</cp:coreProperties>
</file>